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F79" w:rsidRDefault="00672F79" w:rsidP="00672F79">
      <w:pPr>
        <w:jc w:val="center"/>
        <w:rPr>
          <w:rFonts w:asciiTheme="minorHAnsi" w:hAnsiTheme="minorHAnsi"/>
          <w:b/>
          <w:color w:val="4F81BD" w:themeColor="accent1"/>
          <w:sz w:val="44"/>
        </w:rPr>
      </w:pPr>
      <w:bookmarkStart w:id="0" w:name="_GoBack"/>
      <w:bookmarkEnd w:id="0"/>
      <w:r w:rsidRPr="00436B89">
        <w:rPr>
          <w:rFonts w:asciiTheme="minorHAnsi" w:hAnsiTheme="minorHAnsi"/>
          <w:b/>
          <w:color w:val="4F81BD" w:themeColor="accent1"/>
          <w:sz w:val="44"/>
        </w:rPr>
        <w:t>Highly Effective School Library Program</w:t>
      </w:r>
      <w:r w:rsidR="009E1FF1">
        <w:rPr>
          <w:rFonts w:asciiTheme="minorHAnsi" w:hAnsiTheme="minorHAnsi"/>
          <w:b/>
          <w:color w:val="4F81BD" w:themeColor="accent1"/>
          <w:sz w:val="44"/>
        </w:rPr>
        <w:t xml:space="preserve"> </w:t>
      </w:r>
      <w:r w:rsidR="00436B89">
        <w:rPr>
          <w:rFonts w:asciiTheme="minorHAnsi" w:hAnsiTheme="minorHAnsi"/>
          <w:b/>
          <w:color w:val="4F81BD" w:themeColor="accent1"/>
          <w:sz w:val="44"/>
        </w:rPr>
        <w:t>Action Plan 2012-2013</w:t>
      </w:r>
    </w:p>
    <w:p w:rsidR="009E1FF1" w:rsidRDefault="009E1FF1" w:rsidP="001512AC">
      <w:pPr>
        <w:rPr>
          <w:rFonts w:ascii="Calibri" w:hAnsi="Calibri"/>
          <w:b/>
          <w:bCs/>
          <w:sz w:val="28"/>
        </w:rPr>
      </w:pPr>
    </w:p>
    <w:p w:rsidR="001512AC" w:rsidRPr="00436B89" w:rsidRDefault="001512AC" w:rsidP="001512AC">
      <w:pPr>
        <w:rPr>
          <w:rFonts w:ascii="Calibri" w:hAnsi="Calibri"/>
          <w:b/>
          <w:bCs/>
          <w:sz w:val="28"/>
        </w:rPr>
      </w:pPr>
      <w:r w:rsidRPr="00436B89">
        <w:rPr>
          <w:rFonts w:ascii="Calibri" w:hAnsi="Calibri"/>
          <w:b/>
          <w:bCs/>
          <w:sz w:val="28"/>
        </w:rPr>
        <w:t xml:space="preserve">Date: </w:t>
      </w:r>
      <w:r w:rsidR="00436B89" w:rsidRPr="00436B89">
        <w:rPr>
          <w:rFonts w:ascii="Calibri" w:hAnsi="Calibri"/>
          <w:b/>
          <w:bCs/>
          <w:sz w:val="28"/>
        </w:rPr>
        <w:t>December 3, 2012</w:t>
      </w:r>
    </w:p>
    <w:p w:rsidR="009E1FF1" w:rsidRDefault="009E1FF1" w:rsidP="001512AC">
      <w:pPr>
        <w:rPr>
          <w:rFonts w:ascii="Calibri" w:hAnsi="Calibri"/>
          <w:b/>
          <w:bCs/>
          <w:sz w:val="28"/>
        </w:rPr>
      </w:pPr>
    </w:p>
    <w:p w:rsidR="001512AC" w:rsidRPr="00436B89" w:rsidRDefault="001512AC" w:rsidP="001512AC">
      <w:pPr>
        <w:rPr>
          <w:rFonts w:ascii="Calibri" w:hAnsi="Calibri"/>
          <w:b/>
          <w:bCs/>
          <w:sz w:val="28"/>
        </w:rPr>
      </w:pPr>
      <w:r w:rsidRPr="00436B89">
        <w:rPr>
          <w:rFonts w:ascii="Calibri" w:hAnsi="Calibri"/>
          <w:b/>
          <w:bCs/>
          <w:sz w:val="28"/>
        </w:rPr>
        <w:t xml:space="preserve">School Librarian: </w:t>
      </w:r>
      <w:r w:rsidR="00436B89" w:rsidRPr="00436B89">
        <w:rPr>
          <w:rFonts w:ascii="Calibri" w:hAnsi="Calibri"/>
          <w:b/>
          <w:bCs/>
          <w:sz w:val="28"/>
        </w:rPr>
        <w:t>Erika Arias</w:t>
      </w:r>
      <w:r w:rsidRPr="00436B89">
        <w:rPr>
          <w:rFonts w:ascii="Calibri" w:hAnsi="Calibri"/>
          <w:sz w:val="28"/>
        </w:rPr>
        <w:tab/>
      </w:r>
      <w:r w:rsidR="00436B89">
        <w:rPr>
          <w:rFonts w:ascii="Calibri" w:hAnsi="Calibri"/>
          <w:sz w:val="28"/>
        </w:rPr>
        <w:tab/>
      </w:r>
      <w:r w:rsidRPr="00436B89">
        <w:rPr>
          <w:rFonts w:ascii="Calibri" w:hAnsi="Calibri"/>
          <w:b/>
          <w:bCs/>
          <w:sz w:val="28"/>
        </w:rPr>
        <w:t>S</w:t>
      </w:r>
      <w:r w:rsidR="00C50825" w:rsidRPr="00436B89">
        <w:rPr>
          <w:rFonts w:ascii="Calibri" w:hAnsi="Calibri"/>
          <w:b/>
          <w:bCs/>
          <w:sz w:val="28"/>
        </w:rPr>
        <w:t>chool:</w:t>
      </w:r>
      <w:r w:rsidR="00436B89" w:rsidRPr="00436B89">
        <w:rPr>
          <w:rFonts w:ascii="Calibri" w:hAnsi="Calibri"/>
          <w:b/>
          <w:bCs/>
          <w:sz w:val="28"/>
        </w:rPr>
        <w:t xml:space="preserve"> </w:t>
      </w:r>
      <w:r w:rsidR="00436B89" w:rsidRPr="00436B89">
        <w:rPr>
          <w:rFonts w:ascii="Calibri" w:hAnsi="Calibri" w:cs="Verdana-Bold"/>
          <w:b/>
          <w:bCs/>
          <w:sz w:val="28"/>
          <w:szCs w:val="24"/>
        </w:rPr>
        <w:t>Ryan Elementary STEAM School</w:t>
      </w:r>
      <w:r w:rsidR="00C50825" w:rsidRPr="00436B89">
        <w:rPr>
          <w:rFonts w:ascii="Calibri" w:hAnsi="Calibri"/>
          <w:b/>
          <w:bCs/>
          <w:sz w:val="28"/>
        </w:rPr>
        <w:t xml:space="preserve"> </w:t>
      </w:r>
      <w:r w:rsidRPr="00436B89">
        <w:rPr>
          <w:rFonts w:ascii="Calibri" w:hAnsi="Calibri"/>
          <w:b/>
          <w:bCs/>
          <w:sz w:val="28"/>
        </w:rPr>
        <w:tab/>
      </w:r>
      <w:r w:rsidR="00C50825" w:rsidRPr="00436B89">
        <w:rPr>
          <w:rFonts w:ascii="Calibri" w:hAnsi="Calibri"/>
          <w:b/>
          <w:bCs/>
          <w:sz w:val="28"/>
        </w:rPr>
        <w:tab/>
        <w:t xml:space="preserve">District: </w:t>
      </w:r>
      <w:r w:rsidR="00436B89" w:rsidRPr="00436B89">
        <w:rPr>
          <w:rFonts w:ascii="Calibri" w:hAnsi="Calibri" w:cs="Verdana-Bold"/>
          <w:b/>
          <w:bCs/>
          <w:sz w:val="28"/>
          <w:szCs w:val="24"/>
        </w:rPr>
        <w:t>Boulder Valley RE-2</w:t>
      </w:r>
    </w:p>
    <w:p w:rsidR="009E1FF1" w:rsidRDefault="009E1FF1" w:rsidP="00436B89">
      <w:pPr>
        <w:autoSpaceDE w:val="0"/>
        <w:autoSpaceDN w:val="0"/>
        <w:adjustRightInd w:val="0"/>
        <w:spacing w:line="240" w:lineRule="auto"/>
        <w:rPr>
          <w:rFonts w:asciiTheme="minorHAnsi" w:hAnsiTheme="minorHAnsi"/>
          <w:b/>
          <w:bCs/>
          <w:szCs w:val="24"/>
        </w:rPr>
      </w:pPr>
    </w:p>
    <w:p w:rsidR="00436B89" w:rsidRPr="009E1FF1" w:rsidRDefault="001512AC" w:rsidP="00436B89">
      <w:pPr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i/>
          <w:szCs w:val="24"/>
        </w:rPr>
      </w:pPr>
      <w:r w:rsidRPr="00436B89">
        <w:rPr>
          <w:rFonts w:asciiTheme="minorHAnsi" w:hAnsiTheme="minorHAnsi"/>
          <w:b/>
          <w:bCs/>
          <w:szCs w:val="24"/>
        </w:rPr>
        <w:t xml:space="preserve">Library Mission:  </w:t>
      </w:r>
      <w:r w:rsidR="00436B89" w:rsidRPr="009E1FF1">
        <w:rPr>
          <w:rFonts w:asciiTheme="minorHAnsi" w:hAnsiTheme="minorHAnsi" w:cs="ArialMT"/>
          <w:i/>
          <w:szCs w:val="24"/>
        </w:rPr>
        <w:t>The library media program at Ryan Elementary STEAM School will foster 21st century learning skills in</w:t>
      </w:r>
    </w:p>
    <w:p w:rsidR="00436B89" w:rsidRPr="009E1FF1" w:rsidRDefault="00436B89" w:rsidP="00436B89">
      <w:pPr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i/>
          <w:szCs w:val="24"/>
        </w:rPr>
      </w:pPr>
      <w:r w:rsidRPr="009E1FF1">
        <w:rPr>
          <w:rFonts w:asciiTheme="minorHAnsi" w:hAnsiTheme="minorHAnsi" w:cs="ArialMT"/>
          <w:i/>
          <w:szCs w:val="24"/>
        </w:rPr>
        <w:t>every child, provide a center for learning for all of our students, faculty, and families to support our STEAM (Science, Technology,</w:t>
      </w:r>
    </w:p>
    <w:p w:rsidR="001512AC" w:rsidRPr="009E1FF1" w:rsidRDefault="00436B89" w:rsidP="00436B89">
      <w:pPr>
        <w:rPr>
          <w:rFonts w:asciiTheme="minorHAnsi" w:hAnsiTheme="minorHAnsi"/>
          <w:b/>
          <w:bCs/>
          <w:i/>
          <w:szCs w:val="24"/>
        </w:rPr>
      </w:pPr>
      <w:r w:rsidRPr="009E1FF1">
        <w:rPr>
          <w:rFonts w:asciiTheme="minorHAnsi" w:hAnsiTheme="minorHAnsi" w:cs="ArialMT"/>
          <w:i/>
          <w:szCs w:val="24"/>
        </w:rPr>
        <w:t>Engineering, Arts and Math) focus, and inspire our students to become lifelong learners.</w:t>
      </w:r>
    </w:p>
    <w:tbl>
      <w:tblPr>
        <w:tblStyle w:val="TableGrid"/>
        <w:tblW w:w="0" w:type="auto"/>
        <w:tblInd w:w="198" w:type="dxa"/>
        <w:tblLook w:val="04A0"/>
      </w:tblPr>
      <w:tblGrid>
        <w:gridCol w:w="621"/>
        <w:gridCol w:w="3679"/>
        <w:gridCol w:w="9958"/>
      </w:tblGrid>
      <w:tr w:rsidR="00CA1D28" w:rsidRPr="00672F79" w:rsidTr="00C50825">
        <w:tc>
          <w:tcPr>
            <w:tcW w:w="621" w:type="dxa"/>
            <w:vMerge w:val="restart"/>
            <w:shd w:val="clear" w:color="auto" w:fill="C6D9F1" w:themeFill="text2" w:themeFillTint="33"/>
            <w:textDirection w:val="btLr"/>
          </w:tcPr>
          <w:p w:rsidR="001722E8" w:rsidRPr="001722E8" w:rsidRDefault="001722E8" w:rsidP="001722E8">
            <w:pPr>
              <w:ind w:left="113" w:right="113"/>
              <w:jc w:val="center"/>
              <w:rPr>
                <w:b/>
                <w:sz w:val="32"/>
                <w:szCs w:val="24"/>
              </w:rPr>
            </w:pPr>
            <w:r w:rsidRPr="001722E8">
              <w:rPr>
                <w:b/>
                <w:sz w:val="32"/>
                <w:szCs w:val="24"/>
              </w:rPr>
              <w:t>GOAL 1</w:t>
            </w:r>
          </w:p>
        </w:tc>
        <w:tc>
          <w:tcPr>
            <w:tcW w:w="3679" w:type="dxa"/>
          </w:tcPr>
          <w:p w:rsidR="00CA1D28" w:rsidRPr="00436B89" w:rsidRDefault="00CA1D28" w:rsidP="00436B89">
            <w:pPr>
              <w:rPr>
                <w:rFonts w:asciiTheme="minorHAnsi" w:hAnsiTheme="minorHAnsi"/>
                <w:b/>
                <w:szCs w:val="24"/>
              </w:rPr>
            </w:pPr>
            <w:r w:rsidRPr="00436B89">
              <w:rPr>
                <w:rFonts w:asciiTheme="minorHAnsi" w:hAnsiTheme="minorHAnsi"/>
                <w:b/>
                <w:szCs w:val="24"/>
              </w:rPr>
              <w:t xml:space="preserve">School Unified Improvement Plan </w:t>
            </w:r>
            <w:r w:rsidR="00436B89" w:rsidRPr="00436B89">
              <w:rPr>
                <w:rFonts w:asciiTheme="minorHAnsi" w:hAnsiTheme="minorHAnsi"/>
                <w:b/>
                <w:szCs w:val="24"/>
              </w:rPr>
              <w:t xml:space="preserve">(UIP) </w:t>
            </w:r>
            <w:r w:rsidRPr="00436B89">
              <w:rPr>
                <w:rFonts w:asciiTheme="minorHAnsi" w:hAnsiTheme="minorHAnsi"/>
                <w:b/>
                <w:szCs w:val="24"/>
              </w:rPr>
              <w:t xml:space="preserve">Goal </w:t>
            </w:r>
          </w:p>
        </w:tc>
        <w:tc>
          <w:tcPr>
            <w:tcW w:w="9958" w:type="dxa"/>
          </w:tcPr>
          <w:p w:rsidR="00436B89" w:rsidRDefault="00436B89" w:rsidP="00436B89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Continued Focus on Formative Assessment Practices K-5 in all grades. This includes setting clear</w:t>
            </w:r>
          </w:p>
          <w:p w:rsidR="00436B89" w:rsidRDefault="00436B89" w:rsidP="00436B89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learning targets, providing high quality descriptive feedback, and progress monitoring on the part</w:t>
            </w:r>
          </w:p>
          <w:p w:rsidR="00436B89" w:rsidRDefault="00436B89" w:rsidP="00436B89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of the staff and students with intentional communication of assessments to family partners so that</w:t>
            </w:r>
          </w:p>
          <w:p w:rsidR="00CA1D28" w:rsidRPr="00672F79" w:rsidRDefault="00436B89" w:rsidP="00436B89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they may also be informed and support their children at home;  Continued data-driven instruction in reading</w:t>
            </w:r>
          </w:p>
        </w:tc>
      </w:tr>
      <w:tr w:rsidR="00CA1D28" w:rsidRPr="00672F79" w:rsidTr="00C50825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CA1D28" w:rsidRDefault="00CA1D28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CA1D28" w:rsidRPr="00436B89" w:rsidRDefault="00063275" w:rsidP="00CA1D28">
            <w:pPr>
              <w:rPr>
                <w:rFonts w:asciiTheme="minorHAnsi" w:hAnsiTheme="minorHAnsi"/>
                <w:b/>
                <w:szCs w:val="24"/>
              </w:rPr>
            </w:pPr>
            <w:r w:rsidRPr="00436B89">
              <w:rPr>
                <w:rFonts w:asciiTheme="minorHAnsi" w:hAnsiTheme="minorHAnsi"/>
                <w:b/>
                <w:szCs w:val="24"/>
              </w:rPr>
              <w:t>HESLP Target area(s) from</w:t>
            </w:r>
            <w:r w:rsidR="00C50825" w:rsidRPr="00436B89">
              <w:rPr>
                <w:rFonts w:asciiTheme="minorHAnsi" w:hAnsiTheme="minorHAnsi"/>
                <w:b/>
                <w:szCs w:val="24"/>
              </w:rPr>
              <w:t xml:space="preserve"> </w:t>
            </w:r>
            <w:r w:rsidR="00436B89" w:rsidRPr="00436B89">
              <w:rPr>
                <w:rFonts w:asciiTheme="minorHAnsi" w:hAnsiTheme="minorHAnsi"/>
                <w:b/>
                <w:szCs w:val="24"/>
              </w:rPr>
              <w:t>Evaluation Rubric</w:t>
            </w:r>
          </w:p>
        </w:tc>
        <w:tc>
          <w:tcPr>
            <w:tcW w:w="9958" w:type="dxa"/>
          </w:tcPr>
          <w:p w:rsidR="00436B89" w:rsidRDefault="00436B89" w:rsidP="00436B89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INSTRUCTION AND LEARNING ENVIRONMENT: Collaboration, Instruction, Instructional Delivery</w:t>
            </w:r>
          </w:p>
          <w:p w:rsidR="00CA1D28" w:rsidRPr="00672F79" w:rsidRDefault="00436B89" w:rsidP="00436B89">
            <w:pPr>
              <w:rPr>
                <w:b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Strategies and Assessment of Student Work.</w:t>
            </w:r>
          </w:p>
        </w:tc>
      </w:tr>
      <w:tr w:rsidR="003565F7" w:rsidRPr="00672F79" w:rsidTr="00C50825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3565F7" w:rsidRDefault="003565F7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3565F7" w:rsidRPr="00436B89" w:rsidRDefault="003565F7" w:rsidP="00CA1D28">
            <w:pPr>
              <w:rPr>
                <w:rFonts w:asciiTheme="minorHAnsi" w:hAnsiTheme="minorHAnsi"/>
                <w:b/>
                <w:szCs w:val="24"/>
              </w:rPr>
            </w:pPr>
            <w:r w:rsidRPr="00436B89">
              <w:rPr>
                <w:rFonts w:asciiTheme="minorHAnsi" w:hAnsiTheme="minorHAnsi"/>
                <w:b/>
                <w:szCs w:val="24"/>
              </w:rPr>
              <w:t xml:space="preserve">My </w:t>
            </w:r>
            <w:r w:rsidR="00D13F40" w:rsidRPr="00436B89">
              <w:rPr>
                <w:rFonts w:asciiTheme="minorHAnsi" w:hAnsiTheme="minorHAnsi"/>
                <w:b/>
                <w:szCs w:val="24"/>
              </w:rPr>
              <w:t xml:space="preserve">SMART </w:t>
            </w:r>
            <w:r w:rsidRPr="00436B89">
              <w:rPr>
                <w:rFonts w:asciiTheme="minorHAnsi" w:hAnsiTheme="minorHAnsi"/>
                <w:b/>
                <w:szCs w:val="24"/>
              </w:rPr>
              <w:t xml:space="preserve">goal that </w:t>
            </w:r>
            <w:r w:rsidRPr="00436B89">
              <w:rPr>
                <w:rFonts w:asciiTheme="minorHAnsi" w:hAnsiTheme="minorHAnsi"/>
                <w:b/>
                <w:i/>
                <w:szCs w:val="24"/>
              </w:rPr>
              <w:t>shows alignment between UIP and HESLP Target area</w:t>
            </w:r>
          </w:p>
        </w:tc>
        <w:tc>
          <w:tcPr>
            <w:tcW w:w="9958" w:type="dxa"/>
          </w:tcPr>
          <w:p w:rsidR="00436B89" w:rsidRDefault="00436B89" w:rsidP="00436B89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Develop a new model of collaboration with the 1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st </w:t>
            </w:r>
            <w:r>
              <w:rPr>
                <w:rFonts w:ascii="Calibri" w:hAnsi="Calibri" w:cs="Calibri"/>
                <w:szCs w:val="24"/>
              </w:rPr>
              <w:t>grade team that allows us to continue to team-teach and assess collaboratively planned units yet still respects the new Daily 5 rotation structure</w:t>
            </w:r>
          </w:p>
          <w:p w:rsidR="00436B89" w:rsidRDefault="00436B89" w:rsidP="00436B89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of the 1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st </w:t>
            </w:r>
            <w:r>
              <w:rPr>
                <w:rFonts w:ascii="Calibri" w:hAnsi="Calibri" w:cs="Calibri"/>
                <w:szCs w:val="24"/>
              </w:rPr>
              <w:t>grade Literacy Block. This new Daily 5 structure allows for individualized and small group</w:t>
            </w:r>
          </w:p>
          <w:p w:rsidR="003565F7" w:rsidRPr="00672F79" w:rsidRDefault="00436B89" w:rsidP="00436B89">
            <w:pPr>
              <w:tabs>
                <w:tab w:val="num" w:pos="720"/>
              </w:tabs>
              <w:rPr>
                <w:b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instruction, assessment and goal setting, which help support our UIP goal.</w:t>
            </w:r>
          </w:p>
        </w:tc>
      </w:tr>
      <w:tr w:rsidR="00CA1D28" w:rsidRPr="00672F79" w:rsidTr="00C50825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CA1D28" w:rsidRDefault="00CA1D28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CA1D28" w:rsidRPr="00436B89" w:rsidRDefault="00063275" w:rsidP="00CA1D28">
            <w:pPr>
              <w:rPr>
                <w:rFonts w:asciiTheme="minorHAnsi" w:hAnsiTheme="minorHAnsi"/>
                <w:b/>
                <w:szCs w:val="24"/>
              </w:rPr>
            </w:pPr>
            <w:r w:rsidRPr="00436B89">
              <w:rPr>
                <w:rFonts w:asciiTheme="minorHAnsi" w:hAnsiTheme="minorHAnsi"/>
                <w:b/>
                <w:szCs w:val="24"/>
              </w:rPr>
              <w:t>Evidence Outcomes(for 2012/2013, taken from the HESLP evaluation rubric)</w:t>
            </w:r>
          </w:p>
        </w:tc>
        <w:tc>
          <w:tcPr>
            <w:tcW w:w="9958" w:type="dxa"/>
          </w:tcPr>
          <w:p w:rsidR="00436B89" w:rsidRDefault="00436B89" w:rsidP="00436B89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Have a collaborative culture that encourages the librarian to work with a majority of the</w:t>
            </w:r>
          </w:p>
          <w:p w:rsidR="00436B89" w:rsidRDefault="00436B89" w:rsidP="00436B89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classroom teachers. Has examined the 21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st </w:t>
            </w:r>
            <w:r>
              <w:rPr>
                <w:rFonts w:ascii="Calibri" w:hAnsi="Calibri" w:cs="Calibri"/>
                <w:szCs w:val="24"/>
              </w:rPr>
              <w:t>Century Learning skills in the CAS and systematically</w:t>
            </w:r>
          </w:p>
          <w:p w:rsidR="00436B89" w:rsidRDefault="00436B89" w:rsidP="00436B89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and meaningfully integrates them in all lessons at her school. Is a highly skilled teacher who</w:t>
            </w:r>
          </w:p>
          <w:p w:rsidR="00436B89" w:rsidRDefault="00436B89" w:rsidP="00436B89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employs backward design, differentiated instruction and other best practices to reach all learners.</w:t>
            </w:r>
          </w:p>
          <w:p w:rsidR="00CA1D28" w:rsidRPr="00672F79" w:rsidRDefault="00436B89" w:rsidP="00436B89">
            <w:pPr>
              <w:rPr>
                <w:b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Formative assessment is used to evaluate student understanding of skills taught.</w:t>
            </w:r>
          </w:p>
        </w:tc>
      </w:tr>
      <w:tr w:rsidR="00CA1D28" w:rsidRPr="00672F79" w:rsidTr="00C50825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CA1D28" w:rsidRDefault="00CA1D28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CA1D28" w:rsidRPr="00436B89" w:rsidRDefault="003565F7" w:rsidP="00CA1D28">
            <w:pPr>
              <w:rPr>
                <w:rFonts w:asciiTheme="minorHAnsi" w:hAnsiTheme="minorHAnsi"/>
                <w:b/>
                <w:szCs w:val="24"/>
              </w:rPr>
            </w:pPr>
            <w:r w:rsidRPr="00436B89">
              <w:rPr>
                <w:rFonts w:asciiTheme="minorHAnsi" w:hAnsiTheme="minorHAnsi"/>
                <w:b/>
                <w:szCs w:val="24"/>
              </w:rPr>
              <w:t xml:space="preserve">My </w:t>
            </w:r>
            <w:r w:rsidR="00CA1D28" w:rsidRPr="00436B89">
              <w:rPr>
                <w:rFonts w:asciiTheme="minorHAnsi" w:hAnsiTheme="minorHAnsi"/>
                <w:b/>
                <w:szCs w:val="24"/>
              </w:rPr>
              <w:t>Strategies/Indicators</w:t>
            </w:r>
          </w:p>
          <w:p w:rsidR="00CA1D28" w:rsidRPr="00436B89" w:rsidRDefault="00CA1D28" w:rsidP="00CA1D28">
            <w:pPr>
              <w:rPr>
                <w:rFonts w:asciiTheme="minorHAnsi" w:hAnsiTheme="minorHAnsi"/>
                <w:b/>
                <w:szCs w:val="24"/>
              </w:rPr>
            </w:pPr>
          </w:p>
        </w:tc>
        <w:tc>
          <w:tcPr>
            <w:tcW w:w="9958" w:type="dxa"/>
          </w:tcPr>
          <w:p w:rsidR="00436B89" w:rsidRDefault="00436B89" w:rsidP="00436B89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Collaborate with the 1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st </w:t>
            </w:r>
            <w:r>
              <w:rPr>
                <w:rFonts w:ascii="Calibri" w:hAnsi="Calibri" w:cs="Calibri"/>
                <w:szCs w:val="24"/>
              </w:rPr>
              <w:t>grade team on two units: Parent and Offspring (Science) and American</w:t>
            </w:r>
          </w:p>
          <w:p w:rsidR="00436B89" w:rsidRPr="00436B89" w:rsidRDefault="00436B89" w:rsidP="008562B9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 xml:space="preserve">Leaders (Social Studies). Through these content area units, we will target, teach and assess nonfiction reading and writing skills; specifically use of text features to locate information (CCSS </w:t>
            </w:r>
            <w:r w:rsidRPr="00CF6051">
              <w:rPr>
                <w:rFonts w:ascii="Calibri" w:hAnsi="Calibri" w:cs="Calibri"/>
                <w:szCs w:val="24"/>
              </w:rPr>
              <w:t>RI.1.5)</w:t>
            </w:r>
            <w:r w:rsidR="008562B9">
              <w:rPr>
                <w:rFonts w:ascii="Calibri" w:hAnsi="Calibri" w:cs="Calibri"/>
                <w:szCs w:val="24"/>
              </w:rPr>
              <w:t xml:space="preserve"> and ga</w:t>
            </w:r>
            <w:r w:rsidRPr="00CF6051">
              <w:rPr>
                <w:rFonts w:ascii="Calibri" w:hAnsi="Calibri" w:cs="Calibri"/>
                <w:szCs w:val="24"/>
              </w:rPr>
              <w:t>ther information to answer a question (CCSS W.1.8). Participate in a book study with other members of the school’s Literacy Team to better understand the Daily 5 structure.</w:t>
            </w:r>
          </w:p>
        </w:tc>
      </w:tr>
      <w:tr w:rsidR="00CA1D28" w:rsidRPr="00672F79" w:rsidTr="00C50825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CA1D28" w:rsidRDefault="00CA1D28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CA1D28" w:rsidRPr="00436B89" w:rsidRDefault="003565F7" w:rsidP="00CA1D28">
            <w:pPr>
              <w:rPr>
                <w:rFonts w:asciiTheme="minorHAnsi" w:hAnsiTheme="minorHAnsi"/>
                <w:b/>
                <w:szCs w:val="24"/>
              </w:rPr>
            </w:pPr>
            <w:r w:rsidRPr="00436B89">
              <w:rPr>
                <w:rFonts w:asciiTheme="minorHAnsi" w:hAnsiTheme="minorHAnsi"/>
                <w:b/>
                <w:szCs w:val="24"/>
              </w:rPr>
              <w:t xml:space="preserve">My </w:t>
            </w:r>
            <w:r w:rsidR="00CA1D28" w:rsidRPr="00436B89">
              <w:rPr>
                <w:rFonts w:asciiTheme="minorHAnsi" w:hAnsiTheme="minorHAnsi"/>
                <w:b/>
                <w:szCs w:val="24"/>
              </w:rPr>
              <w:t>Partners</w:t>
            </w:r>
          </w:p>
        </w:tc>
        <w:tc>
          <w:tcPr>
            <w:tcW w:w="9958" w:type="dxa"/>
          </w:tcPr>
          <w:p w:rsidR="00CA1D28" w:rsidRPr="00672F79" w:rsidRDefault="00436B89" w:rsidP="001E1744">
            <w:pPr>
              <w:rPr>
                <w:b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Teacher Librarian, Classroom Teachers, other Literacy Team members (LLI Teacher, ESL Teacher)</w:t>
            </w:r>
          </w:p>
        </w:tc>
      </w:tr>
      <w:tr w:rsidR="00CA1D28" w:rsidRPr="00672F79" w:rsidTr="00C50825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CA1D28" w:rsidRDefault="00CA1D28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CA1D28" w:rsidRPr="00436B89" w:rsidRDefault="003565F7" w:rsidP="00CA1D28">
            <w:pPr>
              <w:rPr>
                <w:rFonts w:asciiTheme="minorHAnsi" w:hAnsiTheme="minorHAnsi"/>
                <w:b/>
                <w:szCs w:val="24"/>
              </w:rPr>
            </w:pPr>
            <w:r w:rsidRPr="00436B89">
              <w:rPr>
                <w:rFonts w:asciiTheme="minorHAnsi" w:hAnsiTheme="minorHAnsi"/>
                <w:b/>
                <w:szCs w:val="24"/>
              </w:rPr>
              <w:t xml:space="preserve">My </w:t>
            </w:r>
            <w:r w:rsidR="00CA1D28" w:rsidRPr="00436B89">
              <w:rPr>
                <w:rFonts w:asciiTheme="minorHAnsi" w:hAnsiTheme="minorHAnsi"/>
                <w:b/>
                <w:szCs w:val="24"/>
              </w:rPr>
              <w:t>Measure</w:t>
            </w:r>
            <w:r w:rsidR="00B1240E" w:rsidRPr="00436B89">
              <w:rPr>
                <w:rFonts w:asciiTheme="minorHAnsi" w:hAnsiTheme="minorHAnsi"/>
                <w:b/>
                <w:szCs w:val="24"/>
              </w:rPr>
              <w:t>(s)</w:t>
            </w:r>
            <w:r w:rsidR="00CA1D28" w:rsidRPr="00436B89">
              <w:rPr>
                <w:rFonts w:asciiTheme="minorHAnsi" w:hAnsiTheme="minorHAnsi"/>
                <w:b/>
                <w:szCs w:val="24"/>
              </w:rPr>
              <w:t xml:space="preserve"> of Success</w:t>
            </w:r>
          </w:p>
          <w:p w:rsidR="00CA1D28" w:rsidRPr="00436B89" w:rsidRDefault="00CA1D28" w:rsidP="00CA1D28">
            <w:pPr>
              <w:rPr>
                <w:rFonts w:asciiTheme="minorHAnsi" w:hAnsiTheme="minorHAnsi"/>
                <w:b/>
                <w:szCs w:val="24"/>
              </w:rPr>
            </w:pPr>
          </w:p>
        </w:tc>
        <w:tc>
          <w:tcPr>
            <w:tcW w:w="9958" w:type="dxa"/>
          </w:tcPr>
          <w:p w:rsidR="00436B89" w:rsidRDefault="00436B89" w:rsidP="00436B89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I will know I am successful when the 1st grade teachers and I have created a model of collaboration</w:t>
            </w:r>
          </w:p>
          <w:p w:rsidR="00436B89" w:rsidRDefault="00436B89" w:rsidP="00436B89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and co-teaching that allows us to continue to co-teach within the Daily 5 Literacy Block structure</w:t>
            </w:r>
          </w:p>
          <w:p w:rsidR="00436B89" w:rsidRDefault="00436B89" w:rsidP="00436B89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(moving from whole-group to small group practice). Increase proficiency in use of non-fiction</w:t>
            </w:r>
          </w:p>
          <w:p w:rsidR="00436B89" w:rsidRDefault="00436B89" w:rsidP="00436B89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text features to locate information to ensure 80% of 1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st </w:t>
            </w:r>
            <w:r>
              <w:rPr>
                <w:rFonts w:ascii="Calibri" w:hAnsi="Calibri" w:cs="Calibri"/>
                <w:szCs w:val="24"/>
              </w:rPr>
              <w:t>grade students can use text features to</w:t>
            </w:r>
          </w:p>
          <w:p w:rsidR="00436B89" w:rsidRDefault="00436B89" w:rsidP="00436B89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locate information needed (based on teacher-created formative assessments). I have completed</w:t>
            </w:r>
          </w:p>
          <w:p w:rsidR="00436B89" w:rsidRDefault="00436B89" w:rsidP="00436B89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a reflection with classroom teachers on ways to improve the units and new collaborative model in</w:t>
            </w:r>
          </w:p>
          <w:p w:rsidR="00CA1D28" w:rsidRPr="00C50825" w:rsidRDefault="00436B89" w:rsidP="00436B89">
            <w:pPr>
              <w:rPr>
                <w:b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the future. Complete the book study by March 2013.</w:t>
            </w:r>
          </w:p>
        </w:tc>
      </w:tr>
      <w:tr w:rsidR="00C90690" w:rsidRPr="00672F79" w:rsidTr="00C50825">
        <w:tc>
          <w:tcPr>
            <w:tcW w:w="621" w:type="dxa"/>
            <w:shd w:val="clear" w:color="auto" w:fill="C6D9F1" w:themeFill="text2" w:themeFillTint="33"/>
            <w:textDirection w:val="btLr"/>
          </w:tcPr>
          <w:p w:rsidR="00C90690" w:rsidRDefault="00C90690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C90690" w:rsidRPr="00436B89" w:rsidRDefault="00C90690" w:rsidP="00CA1D28">
            <w:pPr>
              <w:rPr>
                <w:rFonts w:asciiTheme="minorHAnsi" w:hAnsiTheme="minorHAnsi"/>
                <w:b/>
                <w:szCs w:val="24"/>
              </w:rPr>
            </w:pPr>
            <w:r w:rsidRPr="006E42D8">
              <w:rPr>
                <w:rFonts w:asciiTheme="minorHAnsi" w:hAnsiTheme="minorHAnsi"/>
                <w:b/>
                <w:szCs w:val="24"/>
              </w:rPr>
              <w:t>Measure of success as seen by others (evidence)</w:t>
            </w:r>
          </w:p>
        </w:tc>
        <w:tc>
          <w:tcPr>
            <w:tcW w:w="9958" w:type="dxa"/>
          </w:tcPr>
          <w:p w:rsidR="00C90690" w:rsidRDefault="00C90690" w:rsidP="00436B89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Others will know I am successful when they observe students locating information by using text features.  In addition, teachers will ask to employ the new collaborative model in future lessons.</w:t>
            </w:r>
          </w:p>
        </w:tc>
      </w:tr>
    </w:tbl>
    <w:p w:rsidR="00C90690" w:rsidRDefault="00C90690"/>
    <w:tbl>
      <w:tblPr>
        <w:tblStyle w:val="TableGrid"/>
        <w:tblW w:w="0" w:type="auto"/>
        <w:tblInd w:w="198" w:type="dxa"/>
        <w:tblLook w:val="04A0"/>
      </w:tblPr>
      <w:tblGrid>
        <w:gridCol w:w="621"/>
        <w:gridCol w:w="3679"/>
        <w:gridCol w:w="9958"/>
      </w:tblGrid>
      <w:tr w:rsidR="00BC252B" w:rsidTr="00BC252B"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extDirection w:val="btLr"/>
            <w:hideMark/>
          </w:tcPr>
          <w:p w:rsidR="00BC252B" w:rsidRDefault="00BC252B" w:rsidP="00BC252B">
            <w:pPr>
              <w:ind w:left="113" w:right="113"/>
              <w:jc w:val="center"/>
              <w:rPr>
                <w:b/>
                <w:sz w:val="32"/>
                <w:szCs w:val="24"/>
              </w:rPr>
            </w:pPr>
            <w:r>
              <w:rPr>
                <w:b/>
                <w:sz w:val="32"/>
                <w:szCs w:val="24"/>
              </w:rPr>
              <w:t>GOAL 2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2B" w:rsidRDefault="00BC252B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School Unified Improvement Plan Goal (UIP) Goal</w:t>
            </w:r>
          </w:p>
        </w:tc>
        <w:tc>
          <w:tcPr>
            <w:tcW w:w="9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89" w:rsidRDefault="00436B89" w:rsidP="00436B89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Continued Focus on Formative Assessment Practices K-5 in all grades. This includes setting clear</w:t>
            </w:r>
          </w:p>
          <w:p w:rsidR="00436B89" w:rsidRDefault="00436B89" w:rsidP="00436B89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learning targets, providing high quality descriptive feedback, and progress monitoring on the part</w:t>
            </w:r>
          </w:p>
          <w:p w:rsidR="00436B89" w:rsidRDefault="00436B89" w:rsidP="00436B89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of the staff and students with intentional communication of assessments to family partners so that</w:t>
            </w:r>
          </w:p>
          <w:p w:rsidR="00436B89" w:rsidRDefault="00436B89" w:rsidP="00436B89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they may also be informed and support their children at home.</w:t>
            </w:r>
          </w:p>
          <w:p w:rsidR="00436B89" w:rsidRDefault="00436B89" w:rsidP="00436B89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-Continued data-driven instruction on writing</w:t>
            </w:r>
          </w:p>
          <w:p w:rsidR="00436B89" w:rsidRDefault="00436B89" w:rsidP="00436B89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-Vertical articulation about making learning targets explicit and in kid friendly language and using</w:t>
            </w:r>
          </w:p>
          <w:p w:rsidR="00BC252B" w:rsidRDefault="00436B89" w:rsidP="00436B89">
            <w:pPr>
              <w:rPr>
                <w:b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rubrics and exemplars to support instruction and next steps</w:t>
            </w:r>
          </w:p>
        </w:tc>
      </w:tr>
      <w:tr w:rsidR="00BC252B" w:rsidTr="00BC252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52B" w:rsidRDefault="00BC252B">
            <w:pPr>
              <w:rPr>
                <w:b/>
                <w:sz w:val="32"/>
                <w:szCs w:val="24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2B" w:rsidRDefault="00BC252B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HESLP Target are</w:t>
            </w:r>
            <w:r w:rsidR="00436B89">
              <w:rPr>
                <w:b/>
                <w:szCs w:val="24"/>
              </w:rPr>
              <w:t>a(s) from Evaluation Rubric</w:t>
            </w:r>
          </w:p>
        </w:tc>
        <w:tc>
          <w:tcPr>
            <w:tcW w:w="9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2B" w:rsidRDefault="00436B89" w:rsidP="00436B89">
            <w:pPr>
              <w:rPr>
                <w:b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INSTRUCTION AND LEARNING ENVIRONMENT: Curriculum Development; LEADERSHIP: School</w:t>
            </w:r>
          </w:p>
        </w:tc>
      </w:tr>
      <w:tr w:rsidR="00BC252B" w:rsidTr="00BC252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52B" w:rsidRDefault="00BC252B">
            <w:pPr>
              <w:rPr>
                <w:b/>
                <w:sz w:val="32"/>
                <w:szCs w:val="24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2B" w:rsidRDefault="00BC252B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My SMART goal that </w:t>
            </w:r>
            <w:r>
              <w:rPr>
                <w:b/>
                <w:i/>
                <w:szCs w:val="24"/>
              </w:rPr>
              <w:t>shows alignment between UIP and HESLP Target area</w:t>
            </w:r>
          </w:p>
        </w:tc>
        <w:tc>
          <w:tcPr>
            <w:tcW w:w="9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89" w:rsidRDefault="00436B89" w:rsidP="00436B89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Develop and lead, with other Literacy Team members, a series of professional development</w:t>
            </w:r>
          </w:p>
          <w:p w:rsidR="00436B89" w:rsidRDefault="00436B89" w:rsidP="00436B89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sessions for our teaching staff at Ryan on examining best practices in teaching and assessing writing</w:t>
            </w:r>
          </w:p>
          <w:p w:rsidR="00436B89" w:rsidRDefault="00436B89" w:rsidP="00436B89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as well as the new Colorado Academic Standards for Writing. Our goal is to better align our current</w:t>
            </w:r>
          </w:p>
          <w:p w:rsidR="00436B89" w:rsidRDefault="00436B89" w:rsidP="00436B89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practices in teaching and assessing writing across grades K-5, specifically around the new standards</w:t>
            </w:r>
          </w:p>
          <w:p w:rsidR="00BC252B" w:rsidRDefault="00436B89" w:rsidP="00436B89">
            <w:pPr>
              <w:tabs>
                <w:tab w:val="num" w:pos="720"/>
              </w:tabs>
              <w:rPr>
                <w:b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of writing, the phases of the writing process and evidence of proficient writing.</w:t>
            </w:r>
          </w:p>
        </w:tc>
      </w:tr>
      <w:tr w:rsidR="00BC252B" w:rsidTr="00BC252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52B" w:rsidRDefault="00BC252B">
            <w:pPr>
              <w:rPr>
                <w:b/>
                <w:sz w:val="32"/>
                <w:szCs w:val="24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2B" w:rsidRDefault="00BC252B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Evidence Outcomes(for 2012/2013, taken from the HESLP evaluation rubric)</w:t>
            </w:r>
          </w:p>
        </w:tc>
        <w:tc>
          <w:tcPr>
            <w:tcW w:w="9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1" w:rsidRDefault="009E1FF1" w:rsidP="009E1FF1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Takes a leadership role in school and district-wide curriculum development and implementation of</w:t>
            </w:r>
          </w:p>
          <w:p w:rsidR="009E1FF1" w:rsidRDefault="009E1FF1" w:rsidP="009E1FF1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the 21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st </w:t>
            </w:r>
            <w:r>
              <w:rPr>
                <w:rFonts w:ascii="Calibri" w:hAnsi="Calibri" w:cs="Calibri"/>
                <w:szCs w:val="24"/>
              </w:rPr>
              <w:t>century skills of the Colorado Academic Standards. Is viewed universally by the school as an</w:t>
            </w:r>
          </w:p>
          <w:p w:rsidR="009E1FF1" w:rsidRDefault="009E1FF1" w:rsidP="009E1FF1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instructional leader and serves as chair of committees that support instructional goals. Articulates</w:t>
            </w:r>
          </w:p>
          <w:p w:rsidR="00BC252B" w:rsidRDefault="009E1FF1" w:rsidP="009E1FF1">
            <w:pPr>
              <w:rPr>
                <w:b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her own personal learning network.</w:t>
            </w:r>
          </w:p>
        </w:tc>
      </w:tr>
      <w:tr w:rsidR="00BC252B" w:rsidTr="00BC252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52B" w:rsidRDefault="00BC252B">
            <w:pPr>
              <w:rPr>
                <w:b/>
                <w:sz w:val="32"/>
                <w:szCs w:val="24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2B" w:rsidRDefault="00BC252B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My Strategies/Indicators</w:t>
            </w:r>
          </w:p>
          <w:p w:rsidR="00BC252B" w:rsidRDefault="00BC252B">
            <w:pPr>
              <w:rPr>
                <w:b/>
                <w:szCs w:val="24"/>
              </w:rPr>
            </w:pPr>
          </w:p>
        </w:tc>
        <w:tc>
          <w:tcPr>
            <w:tcW w:w="9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1" w:rsidRDefault="009E1FF1" w:rsidP="009E1FF1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I will co-plan and lead 2 writing summits at Ryan with the other Literacy Team members. I will</w:t>
            </w:r>
          </w:p>
          <w:p w:rsidR="009E1FF1" w:rsidRDefault="009E1FF1" w:rsidP="009E1FF1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consult with Taren Villeco, the district Literacy Coach, to ensure our practices align with district</w:t>
            </w:r>
          </w:p>
          <w:p w:rsidR="00BC252B" w:rsidRPr="009E1FF1" w:rsidRDefault="009E1FF1" w:rsidP="009E1FF1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standards for best practices in writing.</w:t>
            </w:r>
          </w:p>
        </w:tc>
      </w:tr>
      <w:tr w:rsidR="00BC252B" w:rsidTr="00BC252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52B" w:rsidRDefault="00BC252B">
            <w:pPr>
              <w:rPr>
                <w:b/>
                <w:sz w:val="32"/>
                <w:szCs w:val="24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2B" w:rsidRDefault="00BC252B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My Partners</w:t>
            </w:r>
          </w:p>
          <w:p w:rsidR="00BC252B" w:rsidRDefault="00BC252B">
            <w:pPr>
              <w:rPr>
                <w:b/>
                <w:szCs w:val="24"/>
              </w:rPr>
            </w:pPr>
          </w:p>
        </w:tc>
        <w:tc>
          <w:tcPr>
            <w:tcW w:w="9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1" w:rsidRDefault="009E1FF1" w:rsidP="009E1FF1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Literacy team: Teacher Librarian, LLI teacher, ESL teacher at Ryan; District Literacy Coach; Principal</w:t>
            </w:r>
          </w:p>
          <w:p w:rsidR="00BC252B" w:rsidRDefault="009E1FF1" w:rsidP="009E1FF1">
            <w:pPr>
              <w:rPr>
                <w:b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and K-5 teachers at Ryan</w:t>
            </w:r>
          </w:p>
        </w:tc>
      </w:tr>
      <w:tr w:rsidR="00BC252B" w:rsidTr="00BC252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52B" w:rsidRDefault="00BC252B">
            <w:pPr>
              <w:rPr>
                <w:b/>
                <w:sz w:val="32"/>
                <w:szCs w:val="24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2B" w:rsidRDefault="00BC252B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My Measure(s) of Success</w:t>
            </w:r>
          </w:p>
          <w:p w:rsidR="00BC252B" w:rsidRDefault="00BC252B">
            <w:pPr>
              <w:rPr>
                <w:b/>
                <w:szCs w:val="24"/>
              </w:rPr>
            </w:pPr>
          </w:p>
        </w:tc>
        <w:tc>
          <w:tcPr>
            <w:tcW w:w="9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F1" w:rsidRDefault="009E1FF1" w:rsidP="009E1FF1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I will know I am successful when I have co-created and lead 2 Writing Summits, one focusing on K-</w:t>
            </w:r>
          </w:p>
          <w:p w:rsidR="009E1FF1" w:rsidRDefault="009E1FF1" w:rsidP="009E1FF1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5 vertical articulation of writing skills based on the new CAS, and another focusing on determining</w:t>
            </w:r>
          </w:p>
          <w:p w:rsidR="009E1FF1" w:rsidRDefault="009E1FF1" w:rsidP="009E1FF1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proficiency at each grade level so that we can better establish clear learning goals for our students</w:t>
            </w:r>
          </w:p>
          <w:p w:rsidR="009E1FF1" w:rsidRDefault="009E1FF1" w:rsidP="009E1FF1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in writing. Based on the work from the two summits, the Literacy Team at Ryan will create a K-5 vertical articulation on writing and develop an online space (either in Google Drive or on the Ryan</w:t>
            </w:r>
          </w:p>
          <w:p w:rsidR="009E1FF1" w:rsidRDefault="009E1FF1" w:rsidP="009E1FF1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server) that will contain resources for assessing and scaffolding the writing process and students’</w:t>
            </w:r>
          </w:p>
          <w:p w:rsidR="00BC252B" w:rsidRDefault="009E1FF1" w:rsidP="009E1FF1">
            <w:pPr>
              <w:rPr>
                <w:b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writing.</w:t>
            </w:r>
          </w:p>
        </w:tc>
      </w:tr>
      <w:tr w:rsidR="0015130A" w:rsidRPr="00672F79" w:rsidTr="00EF781F">
        <w:tc>
          <w:tcPr>
            <w:tcW w:w="621" w:type="dxa"/>
            <w:shd w:val="clear" w:color="auto" w:fill="C6D9F1" w:themeFill="text2" w:themeFillTint="33"/>
            <w:textDirection w:val="btLr"/>
          </w:tcPr>
          <w:p w:rsidR="0015130A" w:rsidRDefault="0015130A" w:rsidP="00EF781F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15130A" w:rsidRPr="004E1636" w:rsidRDefault="0015130A" w:rsidP="00EF781F">
            <w:pPr>
              <w:rPr>
                <w:b/>
                <w:szCs w:val="24"/>
              </w:rPr>
            </w:pPr>
            <w:r w:rsidRPr="004E1636">
              <w:rPr>
                <w:b/>
                <w:szCs w:val="24"/>
              </w:rPr>
              <w:t>Measure of success as seen by others (evidence)</w:t>
            </w:r>
          </w:p>
        </w:tc>
        <w:tc>
          <w:tcPr>
            <w:tcW w:w="9958" w:type="dxa"/>
          </w:tcPr>
          <w:p w:rsidR="0015130A" w:rsidRDefault="0015130A" w:rsidP="0015130A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 xml:space="preserve">Others will know I am successful when </w:t>
            </w:r>
            <w:r>
              <w:rPr>
                <w:rFonts w:ascii="Calibri" w:hAnsi="Calibri" w:cs="Calibri"/>
                <w:szCs w:val="24"/>
              </w:rPr>
              <w:t>they use the resources developed by the Literacy Team for assessing and scaffolding the writing process and students’ writing.</w:t>
            </w:r>
          </w:p>
        </w:tc>
      </w:tr>
    </w:tbl>
    <w:p w:rsidR="00BC252B" w:rsidRPr="00672F79" w:rsidRDefault="00BC252B" w:rsidP="00A72771">
      <w:pPr>
        <w:tabs>
          <w:tab w:val="left" w:pos="8610"/>
        </w:tabs>
        <w:rPr>
          <w:b/>
          <w:color w:val="4F81BD" w:themeColor="accent1"/>
          <w:szCs w:val="24"/>
        </w:rPr>
      </w:pPr>
    </w:p>
    <w:sectPr w:rsidR="00BC252B" w:rsidRPr="00672F79" w:rsidSect="00672F79">
      <w:footerReference w:type="default" r:id="rId7"/>
      <w:pgSz w:w="15840" w:h="12240" w:orient="landscape"/>
      <w:pgMar w:top="720" w:right="800" w:bottom="720" w:left="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0D9" w:rsidRDefault="003A40D9" w:rsidP="00672F79">
      <w:pPr>
        <w:spacing w:line="240" w:lineRule="auto"/>
      </w:pPr>
      <w:r>
        <w:separator/>
      </w:r>
    </w:p>
  </w:endnote>
  <w:endnote w:type="continuationSeparator" w:id="0">
    <w:p w:rsidR="003A40D9" w:rsidRDefault="003A40D9" w:rsidP="00672F7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B6B" w:rsidRDefault="00A76B6B" w:rsidP="00A76B6B">
    <w:pPr>
      <w:pStyle w:val="Footer"/>
    </w:pPr>
    <w:r>
      <w:t>SMART Goals:</w:t>
    </w:r>
  </w:p>
  <w:p w:rsidR="00A76B6B" w:rsidRDefault="00A76B6B" w:rsidP="00A76B6B">
    <w:pPr>
      <w:pStyle w:val="Footer"/>
    </w:pPr>
    <w:r>
      <w:sym w:font="Wingdings" w:char="F071"/>
    </w:r>
    <w:r>
      <w:t xml:space="preserve"> Specific  </w:t>
    </w:r>
    <w:r>
      <w:sym w:font="Wingdings" w:char="F071"/>
    </w:r>
    <w:r>
      <w:t xml:space="preserve"> Measurable   </w:t>
    </w:r>
    <w:r>
      <w:sym w:font="Wingdings" w:char="F071"/>
    </w:r>
    <w:r>
      <w:t xml:space="preserve"> Attainable  </w:t>
    </w:r>
    <w:r>
      <w:sym w:font="Wingdings" w:char="F071"/>
    </w:r>
    <w:r>
      <w:t xml:space="preserve"> Realistic  </w:t>
    </w:r>
    <w:r>
      <w:sym w:font="Wingdings" w:char="F071"/>
    </w:r>
    <w:r>
      <w:t xml:space="preserve"> Timely</w:t>
    </w:r>
  </w:p>
  <w:p w:rsidR="00A76B6B" w:rsidRDefault="00A76B6B">
    <w:pPr>
      <w:pStyle w:val="Footer"/>
    </w:pPr>
  </w:p>
  <w:p w:rsidR="00A76B6B" w:rsidRDefault="00A76B6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0D9" w:rsidRDefault="003A40D9" w:rsidP="00672F79">
      <w:pPr>
        <w:spacing w:line="240" w:lineRule="auto"/>
      </w:pPr>
      <w:r>
        <w:separator/>
      </w:r>
    </w:p>
  </w:footnote>
  <w:footnote w:type="continuationSeparator" w:id="0">
    <w:p w:rsidR="003A40D9" w:rsidRDefault="003A40D9" w:rsidP="00672F7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A584241A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>
    <w:nsid w:val="00000002"/>
    <w:multiLevelType w:val="hybridMultilevel"/>
    <w:tmpl w:val="C0A64F70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0000003"/>
    <w:multiLevelType w:val="hybridMultilevel"/>
    <w:tmpl w:val="00000003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>
    <w:nsid w:val="00000004"/>
    <w:multiLevelType w:val="hybridMultilevel"/>
    <w:tmpl w:val="CA220750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00005"/>
    <w:multiLevelType w:val="hybridMultilevel"/>
    <w:tmpl w:val="00000005"/>
    <w:lvl w:ilvl="0" w:tplc="FFFFFFFF">
      <w:start w:val="1"/>
      <w:numFmt w:val="bullet"/>
      <w:lvlText w:val="●"/>
      <w:lvlJc w:val="left"/>
      <w:pPr>
        <w:tabs>
          <w:tab w:val="num" w:pos="0"/>
        </w:tabs>
        <w:ind w:left="1440" w:hanging="10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2160" w:hanging="108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880" w:hanging="9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3600" w:hanging="10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4320" w:hanging="108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5040" w:hanging="9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760" w:hanging="10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6480" w:hanging="108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7200" w:hanging="9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>
    <w:nsid w:val="00000006"/>
    <w:multiLevelType w:val="hybridMultilevel"/>
    <w:tmpl w:val="00000006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>
    <w:nsid w:val="25916A37"/>
    <w:multiLevelType w:val="hybridMultilevel"/>
    <w:tmpl w:val="F1E47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525EF9"/>
    <w:multiLevelType w:val="hybridMultilevel"/>
    <w:tmpl w:val="83BC6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6B0D9F"/>
    <w:multiLevelType w:val="hybridMultilevel"/>
    <w:tmpl w:val="94502886"/>
    <w:lvl w:ilvl="0" w:tplc="DFC885EE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6"/>
  </w:num>
  <w:num w:numId="5">
    <w:abstractNumId w:val="8"/>
  </w:num>
  <w:num w:numId="6">
    <w:abstractNumId w:val="2"/>
  </w:num>
  <w:num w:numId="7">
    <w:abstractNumId w:val="3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2F79"/>
    <w:rsid w:val="00005238"/>
    <w:rsid w:val="00006EDD"/>
    <w:rsid w:val="00063275"/>
    <w:rsid w:val="000933AD"/>
    <w:rsid w:val="00096B68"/>
    <w:rsid w:val="00104F2F"/>
    <w:rsid w:val="001512AC"/>
    <w:rsid w:val="0015130A"/>
    <w:rsid w:val="00152782"/>
    <w:rsid w:val="001722E8"/>
    <w:rsid w:val="001779AC"/>
    <w:rsid w:val="00183C32"/>
    <w:rsid w:val="001E1744"/>
    <w:rsid w:val="001F0763"/>
    <w:rsid w:val="003565F7"/>
    <w:rsid w:val="003A40D9"/>
    <w:rsid w:val="00436B89"/>
    <w:rsid w:val="00484685"/>
    <w:rsid w:val="004D277B"/>
    <w:rsid w:val="004E1636"/>
    <w:rsid w:val="00513FBC"/>
    <w:rsid w:val="005460BF"/>
    <w:rsid w:val="005A6978"/>
    <w:rsid w:val="005B5151"/>
    <w:rsid w:val="005D7FF3"/>
    <w:rsid w:val="0067138E"/>
    <w:rsid w:val="00672F79"/>
    <w:rsid w:val="006A2287"/>
    <w:rsid w:val="007138B1"/>
    <w:rsid w:val="00755CE5"/>
    <w:rsid w:val="007929A4"/>
    <w:rsid w:val="007C5BA7"/>
    <w:rsid w:val="00836E39"/>
    <w:rsid w:val="00852A3B"/>
    <w:rsid w:val="008562B9"/>
    <w:rsid w:val="008D1602"/>
    <w:rsid w:val="008D6C23"/>
    <w:rsid w:val="00901FF4"/>
    <w:rsid w:val="009465E4"/>
    <w:rsid w:val="00955305"/>
    <w:rsid w:val="00991B71"/>
    <w:rsid w:val="009A04D9"/>
    <w:rsid w:val="009D4820"/>
    <w:rsid w:val="009E1FF1"/>
    <w:rsid w:val="00A346ED"/>
    <w:rsid w:val="00A72771"/>
    <w:rsid w:val="00A76B6B"/>
    <w:rsid w:val="00AA6B56"/>
    <w:rsid w:val="00AC44E7"/>
    <w:rsid w:val="00B1240E"/>
    <w:rsid w:val="00B908EF"/>
    <w:rsid w:val="00B961A6"/>
    <w:rsid w:val="00BC252B"/>
    <w:rsid w:val="00BE07EC"/>
    <w:rsid w:val="00C50825"/>
    <w:rsid w:val="00C77B87"/>
    <w:rsid w:val="00C90690"/>
    <w:rsid w:val="00CA1D28"/>
    <w:rsid w:val="00CF4EA6"/>
    <w:rsid w:val="00CF6051"/>
    <w:rsid w:val="00D13F40"/>
    <w:rsid w:val="00D7180B"/>
    <w:rsid w:val="00DB115C"/>
    <w:rsid w:val="00E00775"/>
    <w:rsid w:val="00E0544E"/>
    <w:rsid w:val="00E36028"/>
    <w:rsid w:val="00EF1DBF"/>
    <w:rsid w:val="00F14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6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2F7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2F79"/>
  </w:style>
  <w:style w:type="paragraph" w:styleId="Footer">
    <w:name w:val="footer"/>
    <w:basedOn w:val="Normal"/>
    <w:link w:val="FooterChar"/>
    <w:uiPriority w:val="99"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F79"/>
  </w:style>
  <w:style w:type="paragraph" w:styleId="BalloonText">
    <w:name w:val="Balloon Text"/>
    <w:basedOn w:val="Normal"/>
    <w:link w:val="BalloonTextChar"/>
    <w:uiPriority w:val="99"/>
    <w:semiHidden/>
    <w:unhideWhenUsed/>
    <w:rsid w:val="00672F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F7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933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Theme="minorHAnsi" w:hAnsi="Verdana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6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2F7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2F79"/>
  </w:style>
  <w:style w:type="paragraph" w:styleId="Footer">
    <w:name w:val="footer"/>
    <w:basedOn w:val="Normal"/>
    <w:link w:val="FooterChar"/>
    <w:uiPriority w:val="99"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F79"/>
  </w:style>
  <w:style w:type="paragraph" w:styleId="BalloonText">
    <w:name w:val="Balloon Text"/>
    <w:basedOn w:val="Normal"/>
    <w:link w:val="BalloonTextChar"/>
    <w:uiPriority w:val="99"/>
    <w:semiHidden/>
    <w:unhideWhenUsed/>
    <w:rsid w:val="00672F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F7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933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0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987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Judy Barmett</dc:creator>
  <cp:lastModifiedBy>Judy Barmett</cp:lastModifiedBy>
  <cp:revision>6</cp:revision>
  <cp:lastPrinted>2013-03-12T19:00:00Z</cp:lastPrinted>
  <dcterms:created xsi:type="dcterms:W3CDTF">2013-08-05T19:41:00Z</dcterms:created>
  <dcterms:modified xsi:type="dcterms:W3CDTF">2013-08-05T19:59:00Z</dcterms:modified>
</cp:coreProperties>
</file>